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71" w:rsidRPr="00E85471" w:rsidRDefault="00E85471" w:rsidP="00E85471">
      <w:r w:rsidRPr="00E85471">
        <w:t>MMF</w:t>
      </w:r>
    </w:p>
    <w:p w:rsidR="00E85471" w:rsidRPr="00E85471" w:rsidRDefault="00E85471" w:rsidP="00E85471">
      <w:r w:rsidRPr="00E85471">
        <w:t>MICROFILTRACIÓN ORTOGONAL DONDE LA CALIDAD ES TODO</w:t>
      </w:r>
    </w:p>
    <w:p w:rsidR="00E85471" w:rsidRPr="00E85471" w:rsidRDefault="00E85471" w:rsidP="00E85471">
      <w:r w:rsidRPr="00E85471">
        <w:t>La industria de bebidas en general y el vino en particular, han esperado durante mucho tiempo una tecnología de filtración que sea reactiva a las cualidades organolépticas y estructurales del producto a procesar, pero que al mismo tiempo, también sea rentable de aplicar, y sistemas que son capaz de producir grandes volúmenes diarios. </w:t>
      </w:r>
    </w:p>
    <w:p w:rsidR="00E85471" w:rsidRPr="00E85471" w:rsidRDefault="00E85471" w:rsidP="00E85471">
      <w:r w:rsidRPr="00E85471">
        <w:t xml:space="preserve">Sistemas de </w:t>
      </w:r>
      <w:proofErr w:type="spellStart"/>
      <w:r w:rsidRPr="00E85471">
        <w:t>microfiltración</w:t>
      </w:r>
      <w:proofErr w:type="spellEnd"/>
      <w:r w:rsidRPr="00E85471">
        <w:t xml:space="preserve"> para vinos tranquilos y espumosos que ofrecen control automático de los caudales y presiones, según parámetros ajustables. Las etapas de regeneración de </w:t>
      </w:r>
      <w:proofErr w:type="spellStart"/>
      <w:r w:rsidRPr="00E85471">
        <w:t>cartriridge</w:t>
      </w:r>
      <w:proofErr w:type="spellEnd"/>
      <w:r w:rsidRPr="00E85471">
        <w:t xml:space="preserve"> pueden ejecutarse en modo semiautomático, de acuerdo con las instrucciones proporcionadas por el fabricante del cartucho.</w:t>
      </w:r>
    </w:p>
    <w:p w:rsidR="00E85471" w:rsidRPr="00E85471" w:rsidRDefault="00E85471" w:rsidP="00E85471">
      <w:r w:rsidRPr="00E85471">
        <w:t>MMF, un sistema de filtración ortogonal, fue diseñado con el objetivo de optimizar todas las fases de clarificación del vino antes de su estabilización microbiológica. Esta solución moderna conserva la calidad del vino y su aroma, lo que contribuye a reducir los costos de producción y al mismo tiempo, protege el medio ambiente. La arquitectura del sistema se desarrolla con los principios más avanzados de limpieza aplicables en la industria alimentaria, de acuerdo con las décadas de experiencia y conocimiento que JU.CLA.S. </w:t>
      </w:r>
      <w:proofErr w:type="gramStart"/>
      <w:r w:rsidRPr="00E85471">
        <w:t>ha</w:t>
      </w:r>
      <w:proofErr w:type="gramEnd"/>
      <w:r w:rsidRPr="00E85471">
        <w:t xml:space="preserve"> adquirido en el sector vitivinícola internacional.</w:t>
      </w:r>
    </w:p>
    <w:p w:rsidR="00E85471" w:rsidRPr="00E85471" w:rsidRDefault="00E85471" w:rsidP="00E85471">
      <w:bookmarkStart w:id="0" w:name="_GoBack"/>
      <w:r w:rsidRPr="00E85471">
        <w:drawing>
          <wp:inline distT="0" distB="0" distL="0" distR="0">
            <wp:extent cx="4763135" cy="4763135"/>
            <wp:effectExtent l="0" t="0" r="0" b="0"/>
            <wp:docPr id="1" name="Imagen 1" descr="https://www.juclas.it/uploads/Prodotti/mmf-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uclas.it/uploads/Prodotti/mmf-2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3135" cy="4763135"/>
                    </a:xfrm>
                    <a:prstGeom prst="rect">
                      <a:avLst/>
                    </a:prstGeom>
                    <a:noFill/>
                    <a:ln>
                      <a:noFill/>
                    </a:ln>
                  </pic:spPr>
                </pic:pic>
              </a:graphicData>
            </a:graphic>
          </wp:inline>
        </w:drawing>
      </w:r>
      <w:bookmarkEnd w:id="0"/>
    </w:p>
    <w:p w:rsidR="00E85471" w:rsidRPr="00E85471" w:rsidRDefault="00E85471" w:rsidP="00E85471">
      <w:r w:rsidRPr="00E85471">
        <w:lastRenderedPageBreak/>
        <w:t>CARACTERISTICAS</w:t>
      </w:r>
    </w:p>
    <w:p w:rsidR="00E85471" w:rsidRPr="00E85471" w:rsidRDefault="00E85471" w:rsidP="00E85471">
      <w:pPr>
        <w:numPr>
          <w:ilvl w:val="0"/>
          <w:numId w:val="1"/>
        </w:numPr>
      </w:pPr>
      <w:r w:rsidRPr="00E85471">
        <w:t>Opción de instalar varios diseños de filtración.</w:t>
      </w:r>
    </w:p>
    <w:p w:rsidR="00E85471" w:rsidRPr="00E85471" w:rsidRDefault="00E85471" w:rsidP="00E85471">
      <w:pPr>
        <w:numPr>
          <w:ilvl w:val="0"/>
          <w:numId w:val="1"/>
        </w:numPr>
      </w:pPr>
      <w:r w:rsidRPr="00E85471">
        <w:t>Bajos caudales operativos</w:t>
      </w:r>
    </w:p>
    <w:p w:rsidR="00E85471" w:rsidRPr="00E85471" w:rsidRDefault="00E85471" w:rsidP="00E85471">
      <w:pPr>
        <w:numPr>
          <w:ilvl w:val="0"/>
          <w:numId w:val="1"/>
        </w:numPr>
      </w:pPr>
      <w:r w:rsidRPr="00E85471">
        <w:t>Sistemas de una o dos etapas.</w:t>
      </w:r>
    </w:p>
    <w:p w:rsidR="00E85471" w:rsidRPr="00E85471" w:rsidRDefault="00E85471" w:rsidP="00E85471">
      <w:pPr>
        <w:numPr>
          <w:ilvl w:val="0"/>
          <w:numId w:val="1"/>
        </w:numPr>
      </w:pPr>
      <w:r w:rsidRPr="00E85471">
        <w:t>Sistemas automáticos con lavados CIP</w:t>
      </w:r>
    </w:p>
    <w:p w:rsidR="00E85471" w:rsidRPr="00E85471" w:rsidRDefault="00E85471" w:rsidP="00E85471">
      <w:pPr>
        <w:numPr>
          <w:ilvl w:val="0"/>
          <w:numId w:val="1"/>
        </w:numPr>
      </w:pPr>
      <w:r w:rsidRPr="00E85471">
        <w:t>Diseño extremadamente compacto.</w:t>
      </w:r>
    </w:p>
    <w:p w:rsidR="008D38F0" w:rsidRDefault="008D38F0"/>
    <w:sectPr w:rsidR="008D38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61D24"/>
    <w:multiLevelType w:val="multilevel"/>
    <w:tmpl w:val="406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02"/>
    <w:rsid w:val="00155102"/>
    <w:rsid w:val="008D38F0"/>
    <w:rsid w:val="00E85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54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54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54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54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748233">
      <w:bodyDiv w:val="1"/>
      <w:marLeft w:val="0"/>
      <w:marRight w:val="0"/>
      <w:marTop w:val="0"/>
      <w:marBottom w:val="0"/>
      <w:divBdr>
        <w:top w:val="none" w:sz="0" w:space="0" w:color="auto"/>
        <w:left w:val="none" w:sz="0" w:space="0" w:color="auto"/>
        <w:bottom w:val="none" w:sz="0" w:space="0" w:color="auto"/>
        <w:right w:val="none" w:sz="0" w:space="0" w:color="auto"/>
      </w:divBdr>
      <w:divsChild>
        <w:div w:id="2063558171">
          <w:marLeft w:val="-225"/>
          <w:marRight w:val="-225"/>
          <w:marTop w:val="0"/>
          <w:marBottom w:val="0"/>
          <w:divBdr>
            <w:top w:val="none" w:sz="0" w:space="0" w:color="auto"/>
            <w:left w:val="none" w:sz="0" w:space="0" w:color="auto"/>
            <w:bottom w:val="none" w:sz="0" w:space="0" w:color="auto"/>
            <w:right w:val="none" w:sz="0" w:space="0" w:color="auto"/>
          </w:divBdr>
          <w:divsChild>
            <w:div w:id="1740053449">
              <w:marLeft w:val="0"/>
              <w:marRight w:val="0"/>
              <w:marTop w:val="0"/>
              <w:marBottom w:val="0"/>
              <w:divBdr>
                <w:top w:val="none" w:sz="0" w:space="0" w:color="auto"/>
                <w:left w:val="none" w:sz="0" w:space="0" w:color="auto"/>
                <w:bottom w:val="none" w:sz="0" w:space="0" w:color="auto"/>
                <w:right w:val="none" w:sz="0" w:space="0" w:color="auto"/>
              </w:divBdr>
              <w:divsChild>
                <w:div w:id="635337698">
                  <w:marLeft w:val="0"/>
                  <w:marRight w:val="0"/>
                  <w:marTop w:val="0"/>
                  <w:marBottom w:val="0"/>
                  <w:divBdr>
                    <w:top w:val="none" w:sz="0" w:space="0" w:color="auto"/>
                    <w:left w:val="none" w:sz="0" w:space="0" w:color="auto"/>
                    <w:bottom w:val="none" w:sz="0" w:space="0" w:color="auto"/>
                    <w:right w:val="none" w:sz="0" w:space="0" w:color="auto"/>
                  </w:divBdr>
                </w:div>
                <w:div w:id="868372443">
                  <w:marLeft w:val="0"/>
                  <w:marRight w:val="0"/>
                  <w:marTop w:val="0"/>
                  <w:marBottom w:val="450"/>
                  <w:divBdr>
                    <w:top w:val="none" w:sz="0" w:space="0" w:color="auto"/>
                    <w:left w:val="none" w:sz="0" w:space="0" w:color="auto"/>
                    <w:bottom w:val="none" w:sz="0" w:space="0" w:color="auto"/>
                    <w:right w:val="none" w:sz="0" w:space="0" w:color="auto"/>
                  </w:divBdr>
                </w:div>
                <w:div w:id="901520796">
                  <w:marLeft w:val="0"/>
                  <w:marRight w:val="0"/>
                  <w:marTop w:val="0"/>
                  <w:marBottom w:val="600"/>
                  <w:divBdr>
                    <w:top w:val="none" w:sz="0" w:space="0" w:color="auto"/>
                    <w:left w:val="none" w:sz="0" w:space="0" w:color="auto"/>
                    <w:bottom w:val="none" w:sz="0" w:space="0" w:color="auto"/>
                    <w:right w:val="none" w:sz="0" w:space="0" w:color="auto"/>
                  </w:divBdr>
                </w:div>
              </w:divsChild>
            </w:div>
            <w:div w:id="418791925">
              <w:marLeft w:val="0"/>
              <w:marRight w:val="0"/>
              <w:marTop w:val="0"/>
              <w:marBottom w:val="0"/>
              <w:divBdr>
                <w:top w:val="none" w:sz="0" w:space="0" w:color="auto"/>
                <w:left w:val="none" w:sz="0" w:space="0" w:color="auto"/>
                <w:bottom w:val="none" w:sz="0" w:space="0" w:color="auto"/>
                <w:right w:val="none" w:sz="0" w:space="0" w:color="auto"/>
              </w:divBdr>
              <w:divsChild>
                <w:div w:id="1896156321">
                  <w:marLeft w:val="0"/>
                  <w:marRight w:val="0"/>
                  <w:marTop w:val="0"/>
                  <w:marBottom w:val="300"/>
                  <w:divBdr>
                    <w:top w:val="single" w:sz="6" w:space="8" w:color="F5F5F5"/>
                    <w:left w:val="single" w:sz="6" w:space="8" w:color="F5F5F5"/>
                    <w:bottom w:val="single" w:sz="12" w:space="8" w:color="55AD20"/>
                    <w:right w:val="single" w:sz="6" w:space="8" w:color="F5F5F5"/>
                  </w:divBdr>
                </w:div>
              </w:divsChild>
            </w:div>
          </w:divsChild>
        </w:div>
        <w:div w:id="479422227">
          <w:marLeft w:val="-225"/>
          <w:marRight w:val="-225"/>
          <w:marTop w:val="0"/>
          <w:marBottom w:val="0"/>
          <w:divBdr>
            <w:top w:val="none" w:sz="0" w:space="0" w:color="auto"/>
            <w:left w:val="none" w:sz="0" w:space="0" w:color="auto"/>
            <w:bottom w:val="none" w:sz="0" w:space="0" w:color="auto"/>
            <w:right w:val="none" w:sz="0" w:space="0" w:color="auto"/>
          </w:divBdr>
          <w:divsChild>
            <w:div w:id="1785491343">
              <w:marLeft w:val="0"/>
              <w:marRight w:val="0"/>
              <w:marTop w:val="0"/>
              <w:marBottom w:val="0"/>
              <w:divBdr>
                <w:top w:val="none" w:sz="0" w:space="0" w:color="auto"/>
                <w:left w:val="none" w:sz="0" w:space="0" w:color="auto"/>
                <w:bottom w:val="none" w:sz="0" w:space="0" w:color="auto"/>
                <w:right w:val="none" w:sz="0" w:space="0" w:color="auto"/>
              </w:divBdr>
              <w:divsChild>
                <w:div w:id="1373922827">
                  <w:marLeft w:val="0"/>
                  <w:marRight w:val="0"/>
                  <w:marTop w:val="0"/>
                  <w:marBottom w:val="150"/>
                  <w:divBdr>
                    <w:top w:val="none" w:sz="0" w:space="0" w:color="auto"/>
                    <w:left w:val="none" w:sz="0" w:space="0" w:color="auto"/>
                    <w:bottom w:val="none" w:sz="0" w:space="0" w:color="auto"/>
                    <w:right w:val="single" w:sz="6" w:space="0" w:color="F5F5F5"/>
                  </w:divBdr>
                </w:div>
              </w:divsChild>
            </w:div>
            <w:div w:id="470295425">
              <w:marLeft w:val="0"/>
              <w:marRight w:val="0"/>
              <w:marTop w:val="0"/>
              <w:marBottom w:val="0"/>
              <w:divBdr>
                <w:top w:val="none" w:sz="0" w:space="0" w:color="auto"/>
                <w:left w:val="none" w:sz="0" w:space="0" w:color="auto"/>
                <w:bottom w:val="none" w:sz="0" w:space="0" w:color="auto"/>
                <w:right w:val="none" w:sz="0" w:space="0" w:color="auto"/>
              </w:divBdr>
              <w:divsChild>
                <w:div w:id="649285491">
                  <w:marLeft w:val="0"/>
                  <w:marRight w:val="0"/>
                  <w:marTop w:val="0"/>
                  <w:marBottom w:val="0"/>
                  <w:divBdr>
                    <w:top w:val="none" w:sz="0" w:space="0" w:color="auto"/>
                    <w:left w:val="none" w:sz="0" w:space="0" w:color="auto"/>
                    <w:bottom w:val="none" w:sz="0" w:space="0" w:color="auto"/>
                    <w:right w:val="none" w:sz="0" w:space="0" w:color="auto"/>
                  </w:divBdr>
                  <w:divsChild>
                    <w:div w:id="18637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1254</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2020-05-14T11:51:00Z</dcterms:created>
  <dcterms:modified xsi:type="dcterms:W3CDTF">2020-05-14T11:51:00Z</dcterms:modified>
</cp:coreProperties>
</file>